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D4" w:rsidRDefault="00964DD4" w:rsidP="00931DB0">
      <w:pPr>
        <w:spacing w:line="480" w:lineRule="auto"/>
      </w:pPr>
      <w:r>
        <w:t>Meghan Cappel</w:t>
      </w:r>
    </w:p>
    <w:p w:rsidR="00964DD4" w:rsidRDefault="00964DD4" w:rsidP="00931DB0">
      <w:pPr>
        <w:spacing w:line="480" w:lineRule="auto"/>
      </w:pPr>
      <w:r>
        <w:t>Professor Knippling</w:t>
      </w:r>
    </w:p>
    <w:p w:rsidR="00964DD4" w:rsidRDefault="00964DD4" w:rsidP="00931DB0">
      <w:pPr>
        <w:spacing w:line="480" w:lineRule="auto"/>
      </w:pPr>
      <w:r>
        <w:t>English 102H</w:t>
      </w:r>
    </w:p>
    <w:p w:rsidR="00964DD4" w:rsidRDefault="00964DD4" w:rsidP="00931DB0">
      <w:pPr>
        <w:spacing w:line="480" w:lineRule="auto"/>
      </w:pPr>
      <w:r>
        <w:t>6 October 2011</w:t>
      </w:r>
    </w:p>
    <w:p w:rsidR="00D50880" w:rsidRDefault="00D74F94" w:rsidP="00931DB0">
      <w:pPr>
        <w:spacing w:line="480" w:lineRule="auto"/>
      </w:pPr>
      <w:r>
        <w:tab/>
        <w:t xml:space="preserve">It is often said </w:t>
      </w:r>
      <w:r w:rsidR="008F2EF5">
        <w:t xml:space="preserve">that </w:t>
      </w:r>
      <w:r>
        <w:t xml:space="preserve">a picture is worth a thousand words.  </w:t>
      </w:r>
      <w:r w:rsidR="008F2EF5">
        <w:t>The work of a professional photographer is proof that this is true.</w:t>
      </w:r>
      <w:r w:rsidR="00612C3D">
        <w:t xml:space="preserve">  The photographer goes through a certain process to attain the end product.</w:t>
      </w:r>
      <w:r w:rsidR="008F2EF5">
        <w:t xml:space="preserve">  Through the use of color, the photographer directs the viewer’s eyes to the subject.</w:t>
      </w:r>
      <w:r w:rsidR="00612C3D">
        <w:t xml:space="preserve">  </w:t>
      </w:r>
      <w:r w:rsidR="00CB1566">
        <w:t>C</w:t>
      </w:r>
      <w:r w:rsidR="008F2EF5">
        <w:t xml:space="preserve">hoice of subject matter </w:t>
      </w:r>
      <w:r w:rsidR="00CB1566">
        <w:t>and placement in the picture is vital to conveying the photographer’s message</w:t>
      </w:r>
      <w:r>
        <w:t>.</w:t>
      </w:r>
      <w:r w:rsidR="008F2EF5">
        <w:t xml:space="preserve">  </w:t>
      </w:r>
      <w:r w:rsidR="00147042" w:rsidRPr="00C217C7">
        <w:t xml:space="preserve">In </w:t>
      </w:r>
      <w:r w:rsidR="00205C25" w:rsidRPr="00C217C7">
        <w:t>Kate Holub’s</w:t>
      </w:r>
      <w:r w:rsidR="00147042" w:rsidRPr="00C217C7">
        <w:t xml:space="preserve"> </w:t>
      </w:r>
      <w:r w:rsidR="00612C3D" w:rsidRPr="00C217C7">
        <w:t>image</w:t>
      </w:r>
      <w:r w:rsidR="0039752F" w:rsidRPr="00341848">
        <w:t>,</w:t>
      </w:r>
      <w:r w:rsidR="00147042" w:rsidRPr="00341848">
        <w:t xml:space="preserve"> </w:t>
      </w:r>
      <w:r w:rsidR="00CE6631" w:rsidRPr="00341848">
        <w:t>“</w:t>
      </w:r>
      <w:r w:rsidR="00147042" w:rsidRPr="00341848">
        <w:t>A Celebration of Generations</w:t>
      </w:r>
      <w:r w:rsidR="000D6917">
        <w:t>,</w:t>
      </w:r>
      <w:r w:rsidR="00CE6631" w:rsidRPr="00341848">
        <w:t>”</w:t>
      </w:r>
      <w:r w:rsidR="00147042" w:rsidRPr="00341848">
        <w:t xml:space="preserve"> </w:t>
      </w:r>
      <w:r w:rsidR="00612C3D" w:rsidRPr="00341848">
        <w:t>the</w:t>
      </w:r>
      <w:r w:rsidR="00612C3D">
        <w:t xml:space="preserve"> </w:t>
      </w:r>
      <w:r w:rsidR="0039752F">
        <w:t>color</w:t>
      </w:r>
      <w:r w:rsidR="00612C3D">
        <w:t xml:space="preserve"> scheme</w:t>
      </w:r>
      <w:r w:rsidR="0039752F">
        <w:t xml:space="preserve">, </w:t>
      </w:r>
      <w:r w:rsidR="00CB1566">
        <w:t xml:space="preserve">choice of </w:t>
      </w:r>
      <w:r w:rsidR="0039752F">
        <w:t xml:space="preserve">subject matter, and </w:t>
      </w:r>
      <w:r w:rsidR="00CB1566">
        <w:t xml:space="preserve">subject placement assist the viewer in analyzing the </w:t>
      </w:r>
      <w:r w:rsidR="0039752F">
        <w:t xml:space="preserve">image </w:t>
      </w:r>
      <w:r w:rsidR="00A1251F">
        <w:t>t</w:t>
      </w:r>
      <w:r w:rsidR="0039752F">
        <w:t xml:space="preserve">o better </w:t>
      </w:r>
      <w:r w:rsidR="00612C3D">
        <w:t>communicate</w:t>
      </w:r>
      <w:r w:rsidR="0039752F">
        <w:t xml:space="preserve"> the </w:t>
      </w:r>
      <w:r w:rsidR="00A1251F">
        <w:t>message</w:t>
      </w:r>
      <w:r w:rsidR="00612C3D">
        <w:t xml:space="preserve"> of generational love and support</w:t>
      </w:r>
      <w:r w:rsidR="0039752F">
        <w:t>.</w:t>
      </w:r>
    </w:p>
    <w:p w:rsidR="00C217C7" w:rsidRDefault="0039752F" w:rsidP="00931DB0">
      <w:pPr>
        <w:spacing w:line="480" w:lineRule="auto"/>
      </w:pPr>
      <w:r>
        <w:tab/>
      </w:r>
      <w:r w:rsidR="00612C3D">
        <w:t>Initially, the photographer</w:t>
      </w:r>
      <w:r w:rsidR="00205C25">
        <w:t xml:space="preserve"> </w:t>
      </w:r>
      <w:r w:rsidR="00612C3D">
        <w:t xml:space="preserve">chooses a color scheme to enhance the mood of the </w:t>
      </w:r>
      <w:r w:rsidR="00D63625">
        <w:t>picture</w:t>
      </w:r>
      <w:r w:rsidR="00612C3D">
        <w:t xml:space="preserve"> and </w:t>
      </w:r>
      <w:r w:rsidR="00D63625">
        <w:t>help co</w:t>
      </w:r>
      <w:r w:rsidR="000D6917">
        <w:t xml:space="preserve">mmunicate its message.  A </w:t>
      </w:r>
      <w:r w:rsidR="000D6917" w:rsidRPr="000D6917">
        <w:rPr>
          <w:highlight w:val="yellow"/>
        </w:rPr>
        <w:t>black-and-</w:t>
      </w:r>
      <w:r w:rsidR="00D63625" w:rsidRPr="000D6917">
        <w:rPr>
          <w:highlight w:val="yellow"/>
        </w:rPr>
        <w:t>white</w:t>
      </w:r>
      <w:r w:rsidR="00D63625">
        <w:t xml:space="preserve"> color scheme gives the picture a sense of timelessness. </w:t>
      </w:r>
      <w:r w:rsidR="00612C3D">
        <w:t xml:space="preserve"> </w:t>
      </w:r>
      <w:r w:rsidR="00554A33">
        <w:t>The black and white color scheme of the photo allows the viewer to better analyze the picture.  The black background is clean</w:t>
      </w:r>
      <w:r w:rsidR="00A1251F">
        <w:t xml:space="preserve"> and uncluttered.</w:t>
      </w:r>
      <w:r w:rsidR="00554A33">
        <w:t xml:space="preserve">  </w:t>
      </w:r>
      <w:r w:rsidR="00A1251F">
        <w:t>T</w:t>
      </w:r>
      <w:r w:rsidR="00554A33">
        <w:t>he viewer</w:t>
      </w:r>
      <w:r w:rsidR="00A1251F">
        <w:t>’s eye</w:t>
      </w:r>
      <w:r w:rsidR="00554A33">
        <w:t xml:space="preserve"> </w:t>
      </w:r>
      <w:r w:rsidR="00A1251F">
        <w:t xml:space="preserve">is forced </w:t>
      </w:r>
      <w:r w:rsidR="00554A33">
        <w:t>to focus directly on the hands because there are no distractions in the background.</w:t>
      </w:r>
      <w:r w:rsidR="00D63625">
        <w:t xml:space="preserve">  The hands of the subjects are different shades of gray.  These grayscale variations highlight the physical details of each model and allow for a range of image interpretations.</w:t>
      </w:r>
      <w:r w:rsidR="00554A33">
        <w:t xml:space="preserve">  </w:t>
      </w:r>
      <w:r w:rsidR="00D63625">
        <w:t>An establishment of</w:t>
      </w:r>
      <w:r w:rsidR="009074F0">
        <w:t xml:space="preserve"> this</w:t>
      </w:r>
      <w:r w:rsidR="00D63625">
        <w:t xml:space="preserve"> color scheme is the first step in conveying the deeper message of the photo.  </w:t>
      </w:r>
    </w:p>
    <w:p w:rsidR="000D6917" w:rsidRDefault="00FB6E4C" w:rsidP="00931DB0">
      <w:pPr>
        <w:spacing w:line="480" w:lineRule="auto"/>
      </w:pPr>
      <w:r>
        <w:tab/>
      </w:r>
      <w:r w:rsidR="009074F0">
        <w:t>The second step of the process, selection of subject matter, is vital for communicating the photographer’s desired message</w:t>
      </w:r>
      <w:r w:rsidR="009074F0" w:rsidRPr="00341848">
        <w:t xml:space="preserve">.  </w:t>
      </w:r>
      <w:r w:rsidR="00CE6631" w:rsidRPr="00AC3136">
        <w:rPr>
          <w:highlight w:val="yellow"/>
        </w:rPr>
        <w:t xml:space="preserve">Ms. </w:t>
      </w:r>
      <w:proofErr w:type="spellStart"/>
      <w:r w:rsidR="00CE6631" w:rsidRPr="00AC3136">
        <w:rPr>
          <w:highlight w:val="yellow"/>
        </w:rPr>
        <w:t>Holub’s</w:t>
      </w:r>
      <w:proofErr w:type="spellEnd"/>
      <w:r w:rsidR="009074F0" w:rsidRPr="00AC3136">
        <w:rPr>
          <w:highlight w:val="yellow"/>
        </w:rPr>
        <w:t xml:space="preserve"> </w:t>
      </w:r>
      <w:r w:rsidR="00AC3136" w:rsidRPr="00AC3136">
        <w:rPr>
          <w:highlight w:val="yellow"/>
        </w:rPr>
        <w:t xml:space="preserve">uses </w:t>
      </w:r>
      <w:r w:rsidR="009074F0" w:rsidRPr="00AC3136">
        <w:rPr>
          <w:highlight w:val="yellow"/>
        </w:rPr>
        <w:t xml:space="preserve">hands </w:t>
      </w:r>
      <w:r w:rsidR="007C0D29" w:rsidRPr="00AC3136">
        <w:rPr>
          <w:highlight w:val="yellow"/>
        </w:rPr>
        <w:t>as the subject matter</w:t>
      </w:r>
      <w:r w:rsidR="00AC3136" w:rsidRPr="00AC3136">
        <w:rPr>
          <w:highlight w:val="yellow"/>
        </w:rPr>
        <w:t>.  Hands are</w:t>
      </w:r>
      <w:r w:rsidR="009074F0" w:rsidRPr="00AC3136">
        <w:rPr>
          <w:highlight w:val="yellow"/>
        </w:rPr>
        <w:t xml:space="preserve"> </w:t>
      </w:r>
      <w:r w:rsidR="007C0D29" w:rsidRPr="00AC3136">
        <w:rPr>
          <w:highlight w:val="yellow"/>
        </w:rPr>
        <w:t>common images that a</w:t>
      </w:r>
      <w:r w:rsidR="009074F0" w:rsidRPr="00AC3136">
        <w:rPr>
          <w:highlight w:val="yellow"/>
        </w:rPr>
        <w:t>re frequently associated with</w:t>
      </w:r>
      <w:r w:rsidR="007C0D29" w:rsidRPr="00AC3136">
        <w:rPr>
          <w:highlight w:val="yellow"/>
        </w:rPr>
        <w:t xml:space="preserve"> genealogy and </w:t>
      </w:r>
      <w:r w:rsidR="009074F0" w:rsidRPr="00AC3136">
        <w:rPr>
          <w:highlight w:val="yellow"/>
        </w:rPr>
        <w:t xml:space="preserve">family </w:t>
      </w:r>
      <w:r w:rsidR="007C0D29" w:rsidRPr="00AC3136">
        <w:rPr>
          <w:highlight w:val="yellow"/>
        </w:rPr>
        <w:t>bonds</w:t>
      </w:r>
      <w:r w:rsidR="009074F0" w:rsidRPr="00AC3136">
        <w:rPr>
          <w:highlight w:val="yellow"/>
        </w:rPr>
        <w:t>.</w:t>
      </w:r>
      <w:r w:rsidR="009074F0">
        <w:t xml:space="preserve">  </w:t>
      </w:r>
      <w:r>
        <w:t xml:space="preserve">The grandmother, being the matriarch of the family, has the largest hand.  The grandmother has old, </w:t>
      </w:r>
      <w:r>
        <w:lastRenderedPageBreak/>
        <w:t xml:space="preserve">wrinkled hands which signify </w:t>
      </w:r>
      <w:r w:rsidR="00A1251F">
        <w:t>years of</w:t>
      </w:r>
      <w:r>
        <w:t xml:space="preserve"> hard work.</w:t>
      </w:r>
      <w:r w:rsidR="007C0D29">
        <w:t xml:space="preserve">  Her swollen knuckles indicate the onset of arthritis, and the dark spots on her hands are a sign of aging.  While her hands have matured, the grandmother’s nails are well-manicur</w:t>
      </w:r>
      <w:r w:rsidR="00AC3136">
        <w:t xml:space="preserve">ed.  </w:t>
      </w:r>
      <w:r w:rsidR="00AC3136" w:rsidRPr="00AC3136">
        <w:rPr>
          <w:highlight w:val="yellow"/>
        </w:rPr>
        <w:t>Likely retired, she has more free-time to spend on her outward appearance</w:t>
      </w:r>
      <w:r w:rsidR="007C0D29">
        <w:t xml:space="preserve">.  The grandmother cares about herself and her well-being.  She is trying to stave off the aging process.  Her outward appearance is very important to her.  Although the grandmother’s hands appear wrinkled and worn, they are well maintained and hold the spirit of family.  </w:t>
      </w:r>
    </w:p>
    <w:p w:rsidR="000D6917" w:rsidRDefault="003C3C20" w:rsidP="000D6917">
      <w:pPr>
        <w:spacing w:line="480" w:lineRule="auto"/>
        <w:ind w:firstLine="720"/>
      </w:pPr>
      <w:r>
        <w:t xml:space="preserve">The second hand is </w:t>
      </w:r>
      <w:r w:rsidR="00716C58">
        <w:t>medium</w:t>
      </w:r>
      <w:r>
        <w:t>-sized</w:t>
      </w:r>
      <w:r w:rsidR="00716C58">
        <w:t xml:space="preserve"> </w:t>
      </w:r>
      <w:r w:rsidR="007C0D29">
        <w:t>and belongs to the</w:t>
      </w:r>
      <w:r>
        <w:t xml:space="preserve"> young mother</w:t>
      </w:r>
      <w:r w:rsidR="00C30663">
        <w:t>.  The mother’s hands are</w:t>
      </w:r>
      <w:r w:rsidR="007C0D29">
        <w:t xml:space="preserve"> beginning to mature</w:t>
      </w:r>
      <w:r>
        <w:t>.  S</w:t>
      </w:r>
      <w:r w:rsidR="00C30663">
        <w:t>he has thin wrists and fingers</w:t>
      </w:r>
      <w:r>
        <w:t>, and h</w:t>
      </w:r>
      <w:r w:rsidR="00C30663">
        <w:t xml:space="preserve">er protruding veins show </w:t>
      </w:r>
      <w:r>
        <w:t xml:space="preserve">her </w:t>
      </w:r>
      <w:r w:rsidR="00C30663">
        <w:t xml:space="preserve">strength.  She is very active in her role as a mother.  Although her nails are not manicured, they are </w:t>
      </w:r>
      <w:r>
        <w:t xml:space="preserve">neatly trimmed.  This </w:t>
      </w:r>
      <w:r w:rsidR="007057E3">
        <w:t xml:space="preserve">indicates that the </w:t>
      </w:r>
      <w:r>
        <w:t>woman</w:t>
      </w:r>
      <w:r w:rsidR="00C30663">
        <w:t xml:space="preserve"> has very little free time, and she is living on a </w:t>
      </w:r>
      <w:r w:rsidR="00C30663" w:rsidRPr="00D01693">
        <w:rPr>
          <w:highlight w:val="yellow"/>
        </w:rPr>
        <w:t>tight</w:t>
      </w:r>
      <w:r w:rsidR="00D01693" w:rsidRPr="00D01693">
        <w:rPr>
          <w:highlight w:val="yellow"/>
        </w:rPr>
        <w:t>er</w:t>
      </w:r>
      <w:r w:rsidR="00C30663">
        <w:t xml:space="preserve"> budget. </w:t>
      </w:r>
      <w:r w:rsidR="007057E3">
        <w:t xml:space="preserve"> </w:t>
      </w:r>
      <w:r w:rsidR="00C30663">
        <w:t>She is confident in herself</w:t>
      </w:r>
      <w:r w:rsidR="007057E3">
        <w:t>,</w:t>
      </w:r>
      <w:r w:rsidR="00C30663">
        <w:t xml:space="preserve"> and she lets her </w:t>
      </w:r>
      <w:r>
        <w:t>natural</w:t>
      </w:r>
      <w:r w:rsidR="00C30663">
        <w:t xml:space="preserve"> beauty show.  </w:t>
      </w:r>
      <w:r w:rsidR="00D01693" w:rsidRPr="00D01693">
        <w:rPr>
          <w:highlight w:val="yellow"/>
        </w:rPr>
        <w:t>S</w:t>
      </w:r>
      <w:r w:rsidR="00D01693">
        <w:rPr>
          <w:highlight w:val="yellow"/>
        </w:rPr>
        <w:t xml:space="preserve">he is an active, </w:t>
      </w:r>
      <w:r w:rsidR="00C217C7" w:rsidRPr="00D01693">
        <w:rPr>
          <w:highlight w:val="yellow"/>
        </w:rPr>
        <w:t>practical</w:t>
      </w:r>
      <w:r w:rsidR="001C3E0A" w:rsidRPr="00D01693">
        <w:rPr>
          <w:highlight w:val="yellow"/>
        </w:rPr>
        <w:t>, loving mother.</w:t>
      </w:r>
      <w:r w:rsidR="007C0D29">
        <w:t xml:space="preserve">  </w:t>
      </w:r>
    </w:p>
    <w:p w:rsidR="001C3E0A" w:rsidRDefault="001C3E0A" w:rsidP="000D6917">
      <w:pPr>
        <w:spacing w:line="480" w:lineRule="auto"/>
        <w:ind w:firstLine="720"/>
      </w:pPr>
      <w:r>
        <w:t xml:space="preserve">The smallest hand represents the young child.  She is playful and has a youthful innocence.  The girl has </w:t>
      </w:r>
      <w:r w:rsidR="007057E3">
        <w:t xml:space="preserve">carefully </w:t>
      </w:r>
      <w:r w:rsidR="00C217C7">
        <w:t>filed</w:t>
      </w:r>
      <w:r w:rsidR="007057E3">
        <w:t xml:space="preserve"> fingernails which show her family’s concern for her safety.  </w:t>
      </w:r>
      <w:r>
        <w:t xml:space="preserve">She is unassuming, unblemished, and natural.  Her hands are very chubby, indicating she has a good life where she is cared for and well fed.  There are no signs of stress or </w:t>
      </w:r>
      <w:r w:rsidR="007057E3">
        <w:t>uncertainty.  As</w:t>
      </w:r>
      <w:r>
        <w:t xml:space="preserve"> a young child, she is carefree.  The baby brings a youthful innocence to the family and provide</w:t>
      </w:r>
      <w:r w:rsidR="007057E3">
        <w:t>s</w:t>
      </w:r>
      <w:r>
        <w:t xml:space="preserve"> comic relief in times of distress.</w:t>
      </w:r>
      <w:r w:rsidR="00306890">
        <w:t xml:space="preserve">  In the photographic process, the representation of multi-generational hands helps in the communication of the photographer’s message.</w:t>
      </w:r>
    </w:p>
    <w:p w:rsidR="008C2B9F" w:rsidRDefault="001C3E0A" w:rsidP="00931DB0">
      <w:pPr>
        <w:spacing w:line="480" w:lineRule="auto"/>
      </w:pPr>
      <w:r>
        <w:tab/>
      </w:r>
      <w:r w:rsidR="00BB7311">
        <w:t xml:space="preserve">The final step of the process of conveying the photographer’s message is subject placement in the image.  </w:t>
      </w:r>
      <w:r w:rsidR="005F113C">
        <w:t xml:space="preserve">Examining </w:t>
      </w:r>
      <w:r w:rsidR="00BB7311">
        <w:t>the placement of each hand</w:t>
      </w:r>
      <w:r w:rsidR="005F113C">
        <w:t xml:space="preserve"> is crucial to gaining</w:t>
      </w:r>
      <w:r w:rsidR="00BB7311">
        <w:t xml:space="preserve"> a</w:t>
      </w:r>
      <w:r w:rsidR="005F113C">
        <w:t xml:space="preserve"> deeper insight</w:t>
      </w:r>
      <w:r w:rsidR="007057E3">
        <w:t xml:space="preserve"> into the </w:t>
      </w:r>
      <w:r w:rsidR="00BB7311">
        <w:t>photograph</w:t>
      </w:r>
      <w:r w:rsidR="005F113C" w:rsidRPr="00341848">
        <w:t xml:space="preserve">.  </w:t>
      </w:r>
      <w:r w:rsidR="00CE6631" w:rsidRPr="00341848">
        <w:t>“A Celebration of Generations”</w:t>
      </w:r>
      <w:r w:rsidR="00BB7311" w:rsidRPr="00341848">
        <w:t xml:space="preserve"> is a </w:t>
      </w:r>
      <w:r w:rsidR="00BB7311" w:rsidRPr="000D6917">
        <w:rPr>
          <w:highlight w:val="yellow"/>
        </w:rPr>
        <w:t>close</w:t>
      </w:r>
      <w:r w:rsidR="000D6917" w:rsidRPr="000D6917">
        <w:rPr>
          <w:highlight w:val="yellow"/>
        </w:rPr>
        <w:t>-</w:t>
      </w:r>
      <w:r w:rsidR="00BB7311" w:rsidRPr="000D6917">
        <w:rPr>
          <w:highlight w:val="yellow"/>
        </w:rPr>
        <w:t>up</w:t>
      </w:r>
      <w:r w:rsidR="00BB7311">
        <w:t xml:space="preserve"> of the hands.  This </w:t>
      </w:r>
      <w:r w:rsidR="00BB7311">
        <w:lastRenderedPageBreak/>
        <w:t>technique emphasizes</w:t>
      </w:r>
      <w:r w:rsidR="00D90573">
        <w:t xml:space="preserve"> the importance of the subject matter in conveying the photographer’s message.</w:t>
      </w:r>
      <w:r w:rsidR="005F113C">
        <w:t xml:space="preserve"> </w:t>
      </w:r>
      <w:r w:rsidR="007057E3">
        <w:t>T</w:t>
      </w:r>
      <w:r w:rsidR="005F113C">
        <w:t xml:space="preserve">he photo </w:t>
      </w:r>
      <w:r w:rsidR="007057E3">
        <w:t>i</w:t>
      </w:r>
      <w:r w:rsidR="005F113C">
        <w:t xml:space="preserve">s taken at a level angle </w:t>
      </w:r>
      <w:r w:rsidR="00D90573">
        <w:t>which indicates</w:t>
      </w:r>
      <w:r w:rsidR="005F113C">
        <w:t xml:space="preserve"> that all subjects are equal</w:t>
      </w:r>
      <w:r w:rsidR="00D90573">
        <w:t xml:space="preserve"> in importance in the image</w:t>
      </w:r>
      <w:r w:rsidR="005F113C">
        <w:t xml:space="preserve">.  The child’s hand is placed on top because she is </w:t>
      </w:r>
      <w:r w:rsidR="007057E3">
        <w:t xml:space="preserve">currently </w:t>
      </w:r>
      <w:r w:rsidR="005F113C">
        <w:t xml:space="preserve">the center of </w:t>
      </w:r>
      <w:r w:rsidR="000D6917" w:rsidRPr="000D6917">
        <w:rPr>
          <w:highlight w:val="yellow"/>
        </w:rPr>
        <w:t>the family’s</w:t>
      </w:r>
      <w:r w:rsidR="000D6917">
        <w:t xml:space="preserve"> </w:t>
      </w:r>
      <w:r w:rsidR="005F113C">
        <w:t xml:space="preserve">attention.  The child is holding </w:t>
      </w:r>
      <w:r w:rsidR="00D90573">
        <w:t>her</w:t>
      </w:r>
      <w:r w:rsidR="005F113C">
        <w:t xml:space="preserve"> mother’s pointer finger, as she looks for direction, love, and nurturing.  The grandmother’s hand is placed in the middle </w:t>
      </w:r>
      <w:r w:rsidR="007057E3">
        <w:t xml:space="preserve">as a </w:t>
      </w:r>
      <w:r w:rsidR="005F113C">
        <w:t>symbol</w:t>
      </w:r>
      <w:r w:rsidR="007057E3">
        <w:t xml:space="preserve"> </w:t>
      </w:r>
      <w:r w:rsidR="00196765">
        <w:t>of her</w:t>
      </w:r>
      <w:r w:rsidR="005F113C">
        <w:t xml:space="preserve"> connection with both generations.  She longs to be involved with both </w:t>
      </w:r>
      <w:r w:rsidR="00D90573">
        <w:t>younger generations</w:t>
      </w:r>
      <w:r w:rsidR="005F113C">
        <w:t xml:space="preserve">.  The young mother’s hand is at the bottom indicating she is the support structure for her mother and </w:t>
      </w:r>
      <w:r w:rsidR="007057E3">
        <w:t xml:space="preserve">her </w:t>
      </w:r>
      <w:r w:rsidR="005F113C">
        <w:t xml:space="preserve">child.  </w:t>
      </w:r>
      <w:r w:rsidR="00A07274">
        <w:t xml:space="preserve">She is willing to care for </w:t>
      </w:r>
      <w:r w:rsidR="00D90573">
        <w:t>all members of her family because her love is so strong</w:t>
      </w:r>
      <w:r w:rsidR="00A07274">
        <w:t xml:space="preserve">.  This image shows the unconditional love between the </w:t>
      </w:r>
      <w:r w:rsidR="00D90573">
        <w:t>age groups</w:t>
      </w:r>
      <w:r w:rsidR="00A07274">
        <w:t xml:space="preserve">.  The three </w:t>
      </w:r>
      <w:r w:rsidR="00D90573">
        <w:t>generations</w:t>
      </w:r>
      <w:r w:rsidR="007057E3">
        <w:t xml:space="preserve"> </w:t>
      </w:r>
      <w:r w:rsidR="00A07274">
        <w:t xml:space="preserve">place </w:t>
      </w:r>
      <w:r w:rsidR="007057E3">
        <w:t>complete</w:t>
      </w:r>
      <w:r w:rsidR="00A07274">
        <w:t xml:space="preserve"> trust in each other.  </w:t>
      </w:r>
      <w:r w:rsidR="00D90573">
        <w:t>The</w:t>
      </w:r>
      <w:r w:rsidR="00A07274">
        <w:t xml:space="preserve"> hand</w:t>
      </w:r>
      <w:r w:rsidR="00D90573">
        <w:t>s are</w:t>
      </w:r>
      <w:r w:rsidR="00F40901">
        <w:t xml:space="preserve"> relaxed </w:t>
      </w:r>
      <w:r w:rsidR="00D90573">
        <w:t>to demonstrate</w:t>
      </w:r>
      <w:r w:rsidR="00A07274">
        <w:t xml:space="preserve"> comfort and mutual respect.  Each generation is willing to assist the other.  </w:t>
      </w:r>
      <w:r w:rsidR="00D90573">
        <w:t xml:space="preserve">Through carefully planned placement of the hands, the photographer’s message of generational love and mutual respect is effectively </w:t>
      </w:r>
      <w:r w:rsidR="00C86861">
        <w:t>communicated</w:t>
      </w:r>
      <w:r w:rsidR="00D90573">
        <w:t xml:space="preserve">.  </w:t>
      </w:r>
    </w:p>
    <w:p w:rsidR="00341848" w:rsidRDefault="007B1900" w:rsidP="00341848">
      <w:pPr>
        <w:spacing w:line="480" w:lineRule="auto"/>
      </w:pPr>
      <w:r>
        <w:tab/>
        <w:t xml:space="preserve">Every photographer works through a </w:t>
      </w:r>
      <w:r w:rsidR="009B338F">
        <w:t xml:space="preserve">methodical </w:t>
      </w:r>
      <w:r>
        <w:t xml:space="preserve">process in order to accomplish a desired result.  The </w:t>
      </w:r>
      <w:r w:rsidR="009B338F">
        <w:t xml:space="preserve">chosen black and white </w:t>
      </w:r>
      <w:r>
        <w:t xml:space="preserve">color scheme </w:t>
      </w:r>
      <w:r w:rsidR="009B338F">
        <w:t xml:space="preserve">sets the tone of timelessness for the picture and </w:t>
      </w:r>
      <w:r>
        <w:t xml:space="preserve">allows the viewer to focus directly on the subject.  </w:t>
      </w:r>
      <w:r w:rsidR="009B338F">
        <w:t xml:space="preserve">The careful choice of </w:t>
      </w:r>
      <w:r w:rsidR="00755249">
        <w:t xml:space="preserve">the </w:t>
      </w:r>
      <w:r w:rsidR="00A53386">
        <w:t xml:space="preserve">subjects’ hands and their placement in the picture are vital to the effective portrayal of the photographer’s message.  </w:t>
      </w:r>
      <w:r>
        <w:t xml:space="preserve"> Alex Haley</w:t>
      </w:r>
      <w:r w:rsidR="00CA5DC0">
        <w:t xml:space="preserve">, the famous author of </w:t>
      </w:r>
      <w:r w:rsidR="00CA5DC0" w:rsidRPr="00CA5DC0">
        <w:rPr>
          <w:i/>
        </w:rPr>
        <w:t>Roots</w:t>
      </w:r>
      <w:r w:rsidR="00CA5DC0">
        <w:t>, once said</w:t>
      </w:r>
      <w:r>
        <w:t>, “</w:t>
      </w:r>
      <w:r w:rsidR="00B777A3">
        <w:t>In every conceivable manner, the family is our link to o</w:t>
      </w:r>
      <w:r w:rsidR="000D6917">
        <w:t xml:space="preserve">ur past, bridge to our future.” </w:t>
      </w:r>
      <w:r w:rsidR="00B777A3">
        <w:t xml:space="preserve"> </w:t>
      </w:r>
      <w:r w:rsidR="00CA5DC0">
        <w:t xml:space="preserve">This is the message that the photographer wants to delivery with her picture.  Through the use of color scheme, choice of subject matter, and subject </w:t>
      </w:r>
      <w:r w:rsidR="00CA5DC0" w:rsidRPr="00341848">
        <w:t xml:space="preserve">placement, </w:t>
      </w:r>
      <w:r w:rsidR="00CE6631" w:rsidRPr="00341848">
        <w:t>Ms. Holub</w:t>
      </w:r>
      <w:r w:rsidR="00CA5DC0" w:rsidRPr="00341848">
        <w:t xml:space="preserve"> successfully</w:t>
      </w:r>
      <w:r w:rsidR="00CA5DC0">
        <w:t xml:space="preserve"> communicates the message of generational love and continual support</w:t>
      </w:r>
      <w:r w:rsidR="00205C25">
        <w:t xml:space="preserve"> in her photograph</w:t>
      </w:r>
      <w:r w:rsidR="00755249" w:rsidRPr="00755249">
        <w:t>,</w:t>
      </w:r>
      <w:r w:rsidR="000D6917">
        <w:t xml:space="preserve"> “A Celebration of Generations.”</w:t>
      </w:r>
    </w:p>
    <w:p w:rsidR="00D01693" w:rsidRDefault="00D01693" w:rsidP="000D6917">
      <w:pPr>
        <w:spacing w:line="480" w:lineRule="auto"/>
        <w:jc w:val="center"/>
      </w:pPr>
    </w:p>
    <w:p w:rsidR="006C38EB" w:rsidRDefault="006C38EB" w:rsidP="000D6917">
      <w:pPr>
        <w:spacing w:line="480" w:lineRule="auto"/>
        <w:jc w:val="center"/>
      </w:pPr>
      <w:r>
        <w:lastRenderedPageBreak/>
        <w:t>Works Cited</w:t>
      </w:r>
    </w:p>
    <w:p w:rsidR="000D6917" w:rsidRDefault="000D6917" w:rsidP="000D6917">
      <w:pPr>
        <w:spacing w:line="480" w:lineRule="auto"/>
        <w:ind w:left="720" w:hanging="720"/>
      </w:pPr>
      <w:r w:rsidRPr="000D6917">
        <w:rPr>
          <w:rStyle w:val="apple-style-span"/>
          <w:color w:val="000000"/>
          <w:highlight w:val="yellow"/>
          <w:shd w:val="clear" w:color="auto" w:fill="FFFFFF"/>
        </w:rPr>
        <w:t>"Alex Haley Quotes."</w:t>
      </w:r>
      <w:r w:rsidRPr="000D6917">
        <w:rPr>
          <w:rStyle w:val="apple-converted-space"/>
          <w:color w:val="000000"/>
          <w:highlight w:val="yellow"/>
          <w:shd w:val="clear" w:color="auto" w:fill="FFFFFF"/>
        </w:rPr>
        <w:t> </w:t>
      </w:r>
      <w:r w:rsidRPr="000D6917">
        <w:rPr>
          <w:i/>
          <w:iCs/>
          <w:color w:val="000000"/>
          <w:highlight w:val="yellow"/>
          <w:shd w:val="clear" w:color="auto" w:fill="FFFFFF"/>
        </w:rPr>
        <w:t xml:space="preserve">Find the Famous Quotes You Need, ThinkExist.com </w:t>
      </w:r>
      <w:proofErr w:type="spellStart"/>
      <w:r w:rsidRPr="000D6917">
        <w:rPr>
          <w:i/>
          <w:iCs/>
          <w:color w:val="000000"/>
          <w:highlight w:val="yellow"/>
          <w:shd w:val="clear" w:color="auto" w:fill="FFFFFF"/>
        </w:rPr>
        <w:t>Quotations.</w:t>
      </w:r>
      <w:r w:rsidRPr="000D6917">
        <w:rPr>
          <w:rStyle w:val="apple-style-span"/>
          <w:color w:val="000000"/>
          <w:highlight w:val="yellow"/>
          <w:shd w:val="clear" w:color="auto" w:fill="FFFFFF"/>
        </w:rPr>
        <w:t>Web</w:t>
      </w:r>
      <w:proofErr w:type="spellEnd"/>
      <w:r w:rsidRPr="000D6917">
        <w:rPr>
          <w:rStyle w:val="apple-style-span"/>
          <w:color w:val="000000"/>
          <w:highlight w:val="yellow"/>
          <w:shd w:val="clear" w:color="auto" w:fill="FFFFFF"/>
        </w:rPr>
        <w:t>. 10 Nov. 2011. &lt;http://thinkexist.com/quotation/in_every_conceivable_manner-the_family_is_link_to/338986.html&gt;.</w:t>
      </w:r>
    </w:p>
    <w:p w:rsidR="006C38EB" w:rsidRPr="00D74F94" w:rsidRDefault="006C38EB" w:rsidP="000D6917">
      <w:pPr>
        <w:spacing w:line="480" w:lineRule="auto"/>
        <w:ind w:left="720" w:hanging="720"/>
      </w:pPr>
      <w:proofErr w:type="spellStart"/>
      <w:r>
        <w:t>Holub</w:t>
      </w:r>
      <w:proofErr w:type="spellEnd"/>
      <w:r>
        <w:t xml:space="preserve">, Kate.  </w:t>
      </w:r>
      <w:proofErr w:type="gramStart"/>
      <w:r w:rsidRPr="003C690A">
        <w:rPr>
          <w:i/>
        </w:rPr>
        <w:t>A Celebration of Generations</w:t>
      </w:r>
      <w:r>
        <w:t>.</w:t>
      </w:r>
      <w:proofErr w:type="gramEnd"/>
      <w:r>
        <w:t xml:space="preserve">  Photograph.  2002.  Cincinnati, Ohio.  </w:t>
      </w:r>
    </w:p>
    <w:p w:rsidR="003C690A" w:rsidRPr="00D74F94" w:rsidRDefault="003C690A" w:rsidP="000D6917">
      <w:pPr>
        <w:spacing w:line="480" w:lineRule="auto"/>
        <w:ind w:left="720" w:hanging="720"/>
      </w:pPr>
      <w:r>
        <w:t xml:space="preserve"> </w:t>
      </w:r>
    </w:p>
    <w:sectPr w:rsidR="003C690A" w:rsidRPr="00D74F94" w:rsidSect="00D64B9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E03" w:rsidRDefault="001D5E03" w:rsidP="008C2B9F">
      <w:r>
        <w:separator/>
      </w:r>
    </w:p>
  </w:endnote>
  <w:endnote w:type="continuationSeparator" w:id="0">
    <w:p w:rsidR="001D5E03" w:rsidRDefault="001D5E03" w:rsidP="008C2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E03" w:rsidRDefault="001D5E03" w:rsidP="008C2B9F">
      <w:r>
        <w:separator/>
      </w:r>
    </w:p>
  </w:footnote>
  <w:footnote w:type="continuationSeparator" w:id="0">
    <w:p w:rsidR="001D5E03" w:rsidRDefault="001D5E03" w:rsidP="008C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9F" w:rsidRDefault="008C2B9F">
    <w:pPr>
      <w:pStyle w:val="Header"/>
      <w:jc w:val="right"/>
    </w:pPr>
    <w:r>
      <w:t xml:space="preserve">Cappel </w:t>
    </w:r>
    <w:sdt>
      <w:sdtPr>
        <w:id w:val="608434975"/>
        <w:docPartObj>
          <w:docPartGallery w:val="Page Numbers (Top of Page)"/>
          <w:docPartUnique/>
        </w:docPartObj>
      </w:sdtPr>
      <w:sdtContent>
        <w:fldSimple w:instr=" PAGE   \* MERGEFORMAT ">
          <w:r w:rsidR="00D01693">
            <w:rPr>
              <w:noProof/>
            </w:rPr>
            <w:t>2</w:t>
          </w:r>
        </w:fldSimple>
      </w:sdtContent>
    </w:sdt>
  </w:p>
  <w:p w:rsidR="008C2B9F" w:rsidRDefault="008C2B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D50880"/>
    <w:rsid w:val="00000396"/>
    <w:rsid w:val="00016AEC"/>
    <w:rsid w:val="000420BF"/>
    <w:rsid w:val="000A09BA"/>
    <w:rsid w:val="000D6917"/>
    <w:rsid w:val="00147042"/>
    <w:rsid w:val="0016458F"/>
    <w:rsid w:val="00196765"/>
    <w:rsid w:val="001C3E0A"/>
    <w:rsid w:val="001D5E03"/>
    <w:rsid w:val="001E18B1"/>
    <w:rsid w:val="00205C25"/>
    <w:rsid w:val="002778D8"/>
    <w:rsid w:val="00300ED4"/>
    <w:rsid w:val="00306890"/>
    <w:rsid w:val="00341848"/>
    <w:rsid w:val="0039752F"/>
    <w:rsid w:val="003C3C20"/>
    <w:rsid w:val="003C690A"/>
    <w:rsid w:val="00412C9D"/>
    <w:rsid w:val="00446F3F"/>
    <w:rsid w:val="004E3B90"/>
    <w:rsid w:val="00515CCB"/>
    <w:rsid w:val="00526A0A"/>
    <w:rsid w:val="00554A33"/>
    <w:rsid w:val="005F113C"/>
    <w:rsid w:val="00612C3D"/>
    <w:rsid w:val="0063685D"/>
    <w:rsid w:val="006C38EB"/>
    <w:rsid w:val="007057E3"/>
    <w:rsid w:val="00715394"/>
    <w:rsid w:val="00716C58"/>
    <w:rsid w:val="00755249"/>
    <w:rsid w:val="007A0B63"/>
    <w:rsid w:val="007B1900"/>
    <w:rsid w:val="007C0D29"/>
    <w:rsid w:val="008046CB"/>
    <w:rsid w:val="008C2B9F"/>
    <w:rsid w:val="008E6259"/>
    <w:rsid w:val="008F2EF5"/>
    <w:rsid w:val="009074F0"/>
    <w:rsid w:val="00925B09"/>
    <w:rsid w:val="00931DB0"/>
    <w:rsid w:val="00964DD4"/>
    <w:rsid w:val="009B338F"/>
    <w:rsid w:val="009C4F19"/>
    <w:rsid w:val="00A02FF0"/>
    <w:rsid w:val="00A07274"/>
    <w:rsid w:val="00A1251F"/>
    <w:rsid w:val="00A2609B"/>
    <w:rsid w:val="00A53386"/>
    <w:rsid w:val="00AC3136"/>
    <w:rsid w:val="00B2466B"/>
    <w:rsid w:val="00B302BA"/>
    <w:rsid w:val="00B777A3"/>
    <w:rsid w:val="00BA11A3"/>
    <w:rsid w:val="00BB7311"/>
    <w:rsid w:val="00C13B01"/>
    <w:rsid w:val="00C217C7"/>
    <w:rsid w:val="00C30663"/>
    <w:rsid w:val="00C35749"/>
    <w:rsid w:val="00C64600"/>
    <w:rsid w:val="00C67820"/>
    <w:rsid w:val="00C86861"/>
    <w:rsid w:val="00C940D8"/>
    <w:rsid w:val="00CA5DC0"/>
    <w:rsid w:val="00CB1566"/>
    <w:rsid w:val="00CD63F2"/>
    <w:rsid w:val="00CD747E"/>
    <w:rsid w:val="00CE6631"/>
    <w:rsid w:val="00D01693"/>
    <w:rsid w:val="00D50880"/>
    <w:rsid w:val="00D63625"/>
    <w:rsid w:val="00D64B9C"/>
    <w:rsid w:val="00D74F94"/>
    <w:rsid w:val="00D90573"/>
    <w:rsid w:val="00DF0052"/>
    <w:rsid w:val="00DF096D"/>
    <w:rsid w:val="00E0547F"/>
    <w:rsid w:val="00E07082"/>
    <w:rsid w:val="00E53B36"/>
    <w:rsid w:val="00EA5066"/>
    <w:rsid w:val="00F40901"/>
    <w:rsid w:val="00FB6E4C"/>
    <w:rsid w:val="00FD3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9F"/>
    <w:pPr>
      <w:tabs>
        <w:tab w:val="center" w:pos="4680"/>
        <w:tab w:val="right" w:pos="9360"/>
      </w:tabs>
    </w:pPr>
  </w:style>
  <w:style w:type="character" w:customStyle="1" w:styleId="HeaderChar">
    <w:name w:val="Header Char"/>
    <w:basedOn w:val="DefaultParagraphFont"/>
    <w:link w:val="Header"/>
    <w:uiPriority w:val="99"/>
    <w:rsid w:val="008C2B9F"/>
  </w:style>
  <w:style w:type="paragraph" w:styleId="Footer">
    <w:name w:val="footer"/>
    <w:basedOn w:val="Normal"/>
    <w:link w:val="FooterChar"/>
    <w:uiPriority w:val="99"/>
    <w:semiHidden/>
    <w:unhideWhenUsed/>
    <w:rsid w:val="008C2B9F"/>
    <w:pPr>
      <w:tabs>
        <w:tab w:val="center" w:pos="4680"/>
        <w:tab w:val="right" w:pos="9360"/>
      </w:tabs>
    </w:pPr>
  </w:style>
  <w:style w:type="character" w:customStyle="1" w:styleId="FooterChar">
    <w:name w:val="Footer Char"/>
    <w:basedOn w:val="DefaultParagraphFont"/>
    <w:link w:val="Footer"/>
    <w:uiPriority w:val="99"/>
    <w:semiHidden/>
    <w:rsid w:val="008C2B9F"/>
  </w:style>
  <w:style w:type="character" w:customStyle="1" w:styleId="apple-style-span">
    <w:name w:val="apple-style-span"/>
    <w:basedOn w:val="DefaultParagraphFont"/>
    <w:rsid w:val="000D6917"/>
  </w:style>
  <w:style w:type="character" w:customStyle="1" w:styleId="apple-converted-space">
    <w:name w:val="apple-converted-space"/>
    <w:basedOn w:val="DefaultParagraphFont"/>
    <w:rsid w:val="000D69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4</cp:revision>
  <dcterms:created xsi:type="dcterms:W3CDTF">2011-10-06T02:13:00Z</dcterms:created>
  <dcterms:modified xsi:type="dcterms:W3CDTF">2011-11-26T21:12:00Z</dcterms:modified>
</cp:coreProperties>
</file>